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6049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экспертизы Положения </w:t>
      </w:r>
      <w:r w:rsidR="009476A8">
        <w:rPr>
          <w:rFonts w:ascii="Times New Roman" w:hAnsi="Times New Roman" w:cs="Times New Roman"/>
          <w:b/>
          <w:sz w:val="28"/>
          <w:szCs w:val="28"/>
        </w:rPr>
        <w:t>о бюджетном процессе МО «</w:t>
      </w:r>
      <w:proofErr w:type="spellStart"/>
      <w:r w:rsidR="001518C6">
        <w:rPr>
          <w:rFonts w:ascii="Times New Roman" w:hAnsi="Times New Roman" w:cs="Times New Roman"/>
          <w:b/>
          <w:sz w:val="28"/>
          <w:szCs w:val="28"/>
        </w:rPr>
        <w:t>Хадахан</w:t>
      </w:r>
      <w:proofErr w:type="spellEnd"/>
      <w:r w:rsidR="00960499">
        <w:rPr>
          <w:rFonts w:ascii="Times New Roman" w:hAnsi="Times New Roman" w:cs="Times New Roman"/>
          <w:b/>
          <w:sz w:val="28"/>
          <w:szCs w:val="28"/>
        </w:rPr>
        <w:t>»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данного экспертно-аналитического мероприятия Контрольно-счетной комиссией МО «</w:t>
      </w:r>
      <w:proofErr w:type="spell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проведена экспертиза Положения о бюджетном процессе в муниципальном образовании «</w:t>
      </w:r>
      <w:proofErr w:type="spellStart"/>
      <w:r w:rsidR="0015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Хадахан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6FBB" w:rsidRP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FBB" w:rsidRP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 решением Думы МО «</w:t>
      </w:r>
      <w:proofErr w:type="spellStart"/>
      <w:r w:rsidR="00A36FBB" w:rsidRP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Хадахан</w:t>
      </w:r>
      <w:proofErr w:type="spellEnd"/>
      <w:r w:rsidR="00A36FBB" w:rsidRP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28.12.2020 года № 29 «Об утверждении положения о бюджетном процессе в муниципальном образовании «</w:t>
      </w:r>
      <w:proofErr w:type="spellStart"/>
      <w:r w:rsidR="00A36FBB" w:rsidRP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Хадахан</w:t>
      </w:r>
      <w:proofErr w:type="spellEnd"/>
      <w:r w:rsidR="00A36FBB" w:rsidRP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A3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его соответствия бюджетному законодательству.</w:t>
      </w:r>
    </w:p>
    <w:p w:rsidR="00960499" w:rsidRPr="00960499" w:rsidRDefault="00960499" w:rsidP="009604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проведена экспертиза Положения о бюджетном процессе мун</w:t>
      </w:r>
      <w:r w:rsid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 w:rsidR="00151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результатам экспертизы выявлено следующее: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показала, что отдельные статьи Положения о бюджетном процессе муниципального образования «</w:t>
      </w:r>
      <w:proofErr w:type="spellStart"/>
      <w:r w:rsidR="00251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Хадахан</w:t>
      </w:r>
      <w:proofErr w:type="spellEnd"/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соответствуют действующей редакции Бюджетного кодекса РФ. В проверяемом периоде муниципальным образованием «</w:t>
      </w:r>
      <w:proofErr w:type="spellStart"/>
      <w:r w:rsidR="00251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Хадахан</w:t>
      </w:r>
      <w:proofErr w:type="spellEnd"/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изменения в Положение о бюджетном процессе  не вносились, то есть в поселении не осуществляется текущий </w:t>
      </w:r>
      <w:proofErr w:type="gramStart"/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происходящими в статьях Бюджетного кодекса.</w:t>
      </w:r>
    </w:p>
    <w:p w:rsidR="009476A8" w:rsidRPr="009476A8" w:rsidRDefault="009476A8" w:rsidP="0094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образованию «</w:t>
      </w:r>
      <w:proofErr w:type="spellStart"/>
      <w:r w:rsidR="0025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Хадахан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необходимо устранить нарушения, указанные в настоящем заключении и внести изменения в  Положение о бюджетном процессе МО «</w:t>
      </w:r>
      <w:proofErr w:type="spellStart"/>
      <w:r w:rsidR="0025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Хадахан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 также обеспечить контроль по своевременному внесению в него соответствующих изменений.</w:t>
      </w:r>
    </w:p>
    <w:p w:rsidR="006B3B7E" w:rsidRDefault="009476A8" w:rsidP="009476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Проинформировать Контрольно-счетную комиссию МО «</w:t>
      </w:r>
      <w:proofErr w:type="spellStart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47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об устранении замечаний и нарушений в месячный срок со дня получения настоящего заключения с предоставлением копий подтверждающих  документов</w:t>
      </w: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251397" w:rsidP="006B3B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инспектор</w:t>
      </w:r>
      <w:r w:rsidR="006B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B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</w:p>
    <w:p w:rsidR="006B3B7E" w:rsidRPr="00311CFF" w:rsidRDefault="006B3B7E" w:rsidP="006B3B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          </w:t>
      </w:r>
      <w:r w:rsidR="0025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proofErr w:type="spellStart"/>
      <w:r w:rsidR="0025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Хармае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1518C6"/>
    <w:rsid w:val="00251397"/>
    <w:rsid w:val="002F3911"/>
    <w:rsid w:val="00311CFF"/>
    <w:rsid w:val="003377C4"/>
    <w:rsid w:val="003639FB"/>
    <w:rsid w:val="003842C5"/>
    <w:rsid w:val="004A2F3A"/>
    <w:rsid w:val="00673080"/>
    <w:rsid w:val="006B3B7E"/>
    <w:rsid w:val="008321B3"/>
    <w:rsid w:val="008A085F"/>
    <w:rsid w:val="009476A8"/>
    <w:rsid w:val="00960499"/>
    <w:rsid w:val="00A36FBB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9</cp:revision>
  <dcterms:created xsi:type="dcterms:W3CDTF">2022-01-19T03:37:00Z</dcterms:created>
  <dcterms:modified xsi:type="dcterms:W3CDTF">2023-07-25T08:26:00Z</dcterms:modified>
</cp:coreProperties>
</file>